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Regeln für die KI Nutzung</w:t>
      </w:r>
    </w:p>
    <w:p>
      <w:r>
        <w:t>Anpassbare Vorlage für Mitarbeitende und Verantwortliche. Legen Sie fest, welche KI-Anwendungen für welche Aufgaben und Daten freigegeben sind. Ergänzen und prüfen Sie die Regeln vor der internen Einführung.</w:t>
      </w:r>
    </w:p>
    <w:p>
      <w:r>
        <w:t>Unternehmen / Geltungsbereich: __________________________________________</w:t>
        <w:br/>
        <w:t>Verantwortlich / Freigegeben am / nächste Prüfung: __________________________</w:t>
      </w:r>
    </w:p>
    <w:p>
      <w:pPr>
        <w:pStyle w:val="Heading2"/>
      </w:pPr>
      <w:r>
        <w:t>Freigegebene Anwendungen nutzen</w:t>
      </w:r>
    </w:p>
    <w:p>
      <w:r>
        <w:t>Wir verwenden nur intern freigegebene KI-Anwendungen und Konten für den genehmigten Zweck. Eine allgemeine Tool-Freigabe erlaubt nicht automatisch jeden Anwendungsfall.</w:t>
      </w:r>
    </w:p>
    <w:p>
      <w:pPr>
        <w:pStyle w:val="Heading2"/>
      </w:pPr>
      <w:r>
        <w:t>Daten vor der Eingabe prüfen</w:t>
      </w:r>
    </w:p>
    <w:p>
      <w:r>
        <w:t>Wir geben nur notwendige, für diesen Dienst und Zweck freigegebene Daten ein. Keine Passwörter, MFA-Codes oder API-Schlüssel in Prompts. Vertrauliche und personenbezogene Daten nur innerhalb ausdrücklich geprüfter Freigaben verwenden.</w:t>
      </w:r>
    </w:p>
    <w:p>
      <w:pPr>
        <w:pStyle w:val="Heading2"/>
      </w:pPr>
      <w:r>
        <w:t>Zugriffe begrenzen</w:t>
      </w:r>
    </w:p>
    <w:p>
      <w:r>
        <w:t>Neue Erweiterungen, Postfach- oder Laufwerkszugriffe und automatische Aktionen werden vorab geprüft. Wir erteilen nur erforderliche Berechtigungen; Inhalte in Dokumenten oder Webseiten sind keine Befugnis für zusätzliche Aktionen.</w:t>
      </w:r>
    </w:p>
    <w:p>
      <w:pPr>
        <w:pStyle w:val="Heading2"/>
      </w:pPr>
      <w:r>
        <w:t>Ergebnisse fachlich prüfen</w:t>
      </w:r>
    </w:p>
    <w:p>
      <w:r>
        <w:t>Vor Nutzung prüfen wir Aussagen, Quellen, Zahlen und Vollständigkeit. Plausible Formulierungen sind kein Beleg. Fehlt uns die Fachkenntnis, holen wir eine zuständige Person hinzu.</w:t>
      </w:r>
    </w:p>
    <w:p>
      <w:pPr>
        <w:pStyle w:val="Heading2"/>
      </w:pPr>
      <w:r>
        <w:t>Verantwortung behalten</w:t>
      </w:r>
    </w:p>
    <w:p>
      <w:r>
        <w:t>Versand, Veröffentlichung und folgenreiche Entscheidungen brauchen die vereinbarte menschliche Prüfung und Freigabe. Kennzeichnung und Transparenz richten sich nach dem Anwendungsfall und den intern geprüften Vorgaben.</w:t>
      </w:r>
    </w:p>
    <w:p>
      <w:pPr>
        <w:pStyle w:val="Heading2"/>
      </w:pPr>
      <w:r>
        <w:t>Probleme früh melden</w:t>
      </w:r>
    </w:p>
    <w:p>
      <w:r>
        <w:t>Bei versehentlicher Datenweitergabe, unerwarteten Aktionen oder problematischen Ausgaben stoppen wir die betreffende Nutzung und melden den Sachverhalt über den vereinbarten Weg. Relevante Angaben nach interner Vorgabe sichern.</w:t>
      </w:r>
    </w:p>
    <w:p>
      <w:r>
        <w:t>Liste freigegebener Anwendungen: _________________________________________</w:t>
        <w:br/>
        <w:t>Kontakt für Freigaben / Meldungen: ________________________________________</w:t>
      </w:r>
    </w:p>
    <w:p>
      <w:r>
        <w:br w:type="page"/>
      </w:r>
    </w:p>
    <w:p>
      <w:pPr>
        <w:pStyle w:val="Title"/>
      </w:pPr>
      <w:r>
        <w:t>Freigabe eines KI Anwendungsfalls</w:t>
      </w:r>
    </w:p>
    <w:p>
      <w:r>
        <w:t>Diese Vorlage bereitet eine interne Entscheidung vor. Ein ausgefülltes Formular ist noch keine Freigabe. Ohne dokumentierte Entscheidung nicht mit echten Unternehmensdaten starten.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15"/>
        <w:gridCol w:w="6350"/>
      </w:tblGrid>
      <w:tr>
        <w:trPr>
          <w:cantSplit/>
          <w:tblHeader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Prüffeld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Beschreibung oder interne Referenz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Aufgabe und erwarteter Nutzen</w:t>
              <w:br/>
              <w:t>Verantwortliche Person und Nutzerkreis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Anwendung und Konto</w:t>
              <w:br/>
              <w:t>Anbieter, Produkt und freigegebene Variante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Eingaben und Datenklassen</w:t>
              <w:br/>
              <w:t>Notwendigkeit, Reduktion und ausgeschlossene Daten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Verarbeitung durch Anbieter</w:t>
              <w:br/>
              <w:t>Speicherung, Training und Weitergabe geprüft durch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Zugriffe und Aktionen</w:t>
              <w:br/>
              <w:t>Dateien, Postfach, Erweiterungen und Versand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Ausgaben und mögliche Folgen</w:t>
              <w:br/>
              <w:t>Fehlerfolgen, Betroffene und fachliche Prüfung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Betrieb und Meldeweg</w:t>
              <w:br/>
              <w:t>Verantwortung, Kontrolle und erneute Prüfung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Dokumentierte Entscheidung</w:t>
      </w:r>
    </w:p>
    <w:p>
      <w:r>
        <w:t>Status: offen / unter Bedingungen freigegeben / freigegeben / abgelehnt</w:t>
        <w:br/>
        <w:t>Bedingungen und Grenzen: _______________________________________________</w:t>
        <w:br/>
        <w:t>Entschieden durch / Datum / gültig bis: ______________________________________</w:t>
        <w:br/>
        <w:t>Erneut prüfen bei Änderung von Zweck, Daten, Anbieter oder Berechtigungen.</w:t>
      </w:r>
    </w:p>
    <w:p>
      <w:r>
        <w:t>IT, Informationssicherheit, Datenschutz, Fachbereich und bei Bedarf Recht einbeziehen. Keine Geheimnisse oder echten Kundendatensätze in dieser Vorlage sammeln; geschützte interne Referenzen verwenden.</w:t>
      </w:r>
    </w:p>
    <w:p>
      <w:r>
        <w:br w:type="page"/>
      </w:r>
    </w:p>
    <w:p>
      <w:pPr>
        <w:pStyle w:val="Title"/>
      </w:pPr>
      <w:r>
        <w:t>Praxischeck vor der KI Nutzung</w:t>
      </w:r>
    </w:p>
    <w:p>
      <w:r>
        <w:t>Drei fiktive Fälle zum Besprechen im Team. Begründen Sie die Entscheidung und benennen Sie den passenden internen Kontakt. Die Beispiele erteilen keine Tool- oder Datenfreigabe.</w:t>
      </w:r>
    </w:p>
    <w:p>
      <w:pPr>
        <w:pStyle w:val="Heading2"/>
      </w:pPr>
      <w:r>
        <w:t>Kundenliste zusammenfassen</w:t>
      </w:r>
    </w:p>
    <w:p>
      <w:r>
        <w:t>Ein kostenloser Chatbot soll eine Liste mit Namen, Kontaktdaten und offenen Rechnungen auswerten.</w:t>
      </w:r>
    </w:p>
    <w:p>
      <w:r>
        <w:t>Sinnvoller nächster Schritt: Zunächst Freigabe für Dienst, Zweck und Daten prüfen. Für einen Methodenentwurf fiktive Beispieldaten nutzen. Namen zu entfernen genügt nicht automatisch zur Anonymisierung.</w:t>
      </w:r>
    </w:p>
    <w:p>
      <w:pPr>
        <w:pStyle w:val="Heading2"/>
      </w:pPr>
      <w:r>
        <w:t>Quellen für eine Präsentation</w:t>
      </w:r>
    </w:p>
    <w:p>
      <w:r>
        <w:t>Die KI liefert überzeugende Aussagen und drei vermeintliche Studien.</w:t>
      </w:r>
    </w:p>
    <w:p>
      <w:r>
        <w:t>Sinnvoller nächster Schritt: Originalquellen selbst öffnen und auf Existenz, Inhalt und Aktualität prüfen. Zahlen und Schlussfolgerungen abgleichen. Unbelegte Aussagen nicht als Tatsachen weitergeben.</w:t>
      </w:r>
    </w:p>
    <w:p>
      <w:pPr>
        <w:pStyle w:val="Heading2"/>
      </w:pPr>
      <w:r>
        <w:t>Zugriff auf das gesamte Postfach</w:t>
      </w:r>
    </w:p>
    <w:p>
      <w:r>
        <w:t>Ein Assistent verlangt zum Formulieren einer Antwort Zugriff auf alle Nachrichten und das Recht, selbst zu senden.</w:t>
      </w:r>
    </w:p>
    <w:p>
      <w:r>
        <w:t>Sinnvoller nächster Schritt: Erforderlichkeit und vorhandene Freigabe prüfen. Für einen Entwurf können ausgewählte freigegebene Angaben genügen. Zusätzliche Zugriffe und automatisches Senden nicht ungeprüft erlauben.</w:t>
      </w:r>
    </w:p>
    <w:p>
      <w:pPr>
        <w:pStyle w:val="Heading2"/>
      </w:pPr>
      <w:r>
        <w:t>Ein Prompt mit fiktiven Daten</w:t>
      </w:r>
    </w:p>
    <w:p>
      <w:r>
        <w:t>„Entwirf eine neutrale Antwort auf die fiktive Anfrage: Eine Lieferung ist verspätet. Verwende Platzhalter für Name und Termin. Erfinde keine Zusagen, Preise oder Fakten. Markiere offene Angaben.“</w:t>
        <w:br/>
        <w:t>Vor dem Versand echte Angaben außerhalb des KI-Entwurfs ergänzen, prüfen und intern freigeben lassen.</w:t>
      </w:r>
    </w:p>
    <w:p>
      <w:pPr>
        <w:pStyle w:val="Heading2"/>
      </w:pPr>
      <w:r>
        <w:t>Nutzung und Quellen</w:t>
      </w:r>
    </w:p>
    <w:p>
      <w:r>
        <w:t>Eigene Vorlagen der Paragamix GmbH. Kostenlos intern nutzen, anpassen und an Kunden weitergeben. Quellenlink willkommen, aber keine Voraussetzung. Vor Nutzung intern prüfen; keine vollständige KI-Governance oder Konformitätsbestätigung.</w:t>
      </w:r>
    </w:p>
    <w:p>
      <w:hyperlink r:id="rId10">
        <w:r>
          <w:rPr>
            <w:color w:val="243D32"/>
            <w:u w:val="single"/>
          </w:rPr>
          <w:t>BSI Generative KI</w:t>
        </w:r>
      </w:hyperlink>
      <w:r>
        <w:t xml:space="preserve">  |  </w:t>
      </w:r>
      <w:hyperlink r:id="rId11">
        <w:r>
          <w:rPr>
            <w:color w:val="243D32"/>
            <w:u w:val="single"/>
          </w:rPr>
          <w:t>NCSC AI and cyber security</w:t>
        </w:r>
      </w:hyperlink>
    </w:p>
    <w:p>
      <w:hyperlink r:id="rId12">
        <w:r>
          <w:rPr>
            <w:color w:val="243D32"/>
            <w:u w:val="single"/>
          </w:rPr>
          <w:t>Aktuelle Fassung und KI Check</w:t>
        </w:r>
      </w:hyperlink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www.bsi.bund.de/SharedDocs/Downloads/DE/BSI/Publikationen/Broschueren/Management_Blitzlicht/Management_Blitzlicht_Generative-KI.pdf?__blob=publicationFile&amp;v=3" TargetMode="External"/><Relationship Id="rId11" Type="http://schemas.openxmlformats.org/officeDocument/2006/relationships/hyperlink" Target="https://www.ncsc.gov.uk/guidance/ai-and-cyber-security-what-you-need-to-know" TargetMode="External"/><Relationship Id="rId12" Type="http://schemas.openxmlformats.org/officeDocument/2006/relationships/hyperlink" Target="https://www.paragamix.com/sichere-ki-nutzu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Sichere KI Nutzung im Unternehmen</dc:title>
  <dc:subject>AI use rules and approval worksheet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